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1" w:type="dxa"/>
        <w:jc w:val="center"/>
        <w:tblLook w:val="04A0" w:firstRow="1" w:lastRow="0" w:firstColumn="1" w:lastColumn="0" w:noHBand="0" w:noVBand="1"/>
      </w:tblPr>
      <w:tblGrid>
        <w:gridCol w:w="14541"/>
      </w:tblGrid>
      <w:tr w:rsidR="006C46E3" w:rsidTr="006C46E3">
        <w:trPr>
          <w:trHeight w:val="5591"/>
          <w:jc w:val="center"/>
        </w:trPr>
        <w:tc>
          <w:tcPr>
            <w:tcW w:w="14541" w:type="dxa"/>
          </w:tcPr>
          <w:p w:rsidR="006C46E3" w:rsidRDefault="006C46E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pacing w:val="-1"/>
                <w:sz w:val="28"/>
                <w:szCs w:val="28"/>
                <w:lang w:eastAsia="ar-SA"/>
              </w:rPr>
              <w:t xml:space="preserve">УТВЕРЖДАЮ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Начальник  управления образования </w:t>
            </w:r>
          </w:p>
          <w:p w:rsidR="006C46E3" w:rsidRDefault="006C46E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Сальского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района</w:t>
            </w:r>
          </w:p>
          <w:p w:rsidR="006C46E3" w:rsidRDefault="006C46E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______________И.Н.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Саюнц</w:t>
            </w:r>
            <w:proofErr w:type="spellEnd"/>
          </w:p>
          <w:p w:rsidR="006C46E3" w:rsidRDefault="006C46E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6C46E3" w:rsidRDefault="006C46E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«___» ___________2015 </w:t>
            </w:r>
          </w:p>
          <w:p w:rsidR="006C46E3" w:rsidRDefault="006C46E3">
            <w:pPr>
              <w:suppressAutoHyphens/>
              <w:autoSpaceDE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6C46E3" w:rsidRDefault="006C46E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  <w:p w:rsidR="006C46E3" w:rsidRDefault="006C46E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  <w:p w:rsidR="006C46E3" w:rsidRDefault="006C46E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  <w:p w:rsidR="006C46E3" w:rsidRDefault="006C46E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  <w:p w:rsidR="006C46E3" w:rsidRDefault="006C46E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  <w:p w:rsidR="006C46E3" w:rsidRDefault="006C46E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Муниципальное задание</w:t>
            </w:r>
          </w:p>
          <w:p w:rsidR="006C46E3" w:rsidRDefault="006C46E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бюджетного дошкольного образовательного учреждения-</w:t>
            </w:r>
          </w:p>
          <w:p w:rsidR="006C46E3" w:rsidRDefault="006C46E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детского сада комбинированного вида второй категории  №  16 «Олененок»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альска</w:t>
            </w:r>
            <w:proofErr w:type="spellEnd"/>
          </w:p>
          <w:p w:rsidR="006C46E3" w:rsidRDefault="006C46E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на 2015 год и плановый период 2016 и  2017 годов</w:t>
            </w:r>
          </w:p>
          <w:p w:rsidR="006C46E3" w:rsidRDefault="006C46E3">
            <w:pPr>
              <w:suppressAutoHyphens/>
              <w:autoSpaceDE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6C46E3" w:rsidRDefault="006C46E3">
            <w:pPr>
              <w:suppressAutoHyphens/>
              <w:autoSpaceDE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6E3" w:rsidRDefault="006C46E3" w:rsidP="006C46E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6E3" w:rsidRDefault="006C46E3" w:rsidP="006C46E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6E3" w:rsidRDefault="006C46E3" w:rsidP="006C46E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6E3" w:rsidRDefault="006C46E3" w:rsidP="006C46E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6E3" w:rsidRDefault="006C46E3" w:rsidP="006C46E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C46E3" w:rsidRDefault="006C46E3" w:rsidP="006C46E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C46E3" w:rsidRDefault="006C46E3" w:rsidP="006C46E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C46E3" w:rsidRDefault="006C46E3" w:rsidP="006C46E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ЧАСТЬ 1. МУНИЦИПАЛЬНЫЕ УСЛУГИ</w:t>
      </w:r>
    </w:p>
    <w:p w:rsidR="006C46E3" w:rsidRDefault="006C46E3" w:rsidP="006C46E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1.</w:t>
      </w:r>
    </w:p>
    <w:p w:rsidR="006C46E3" w:rsidRDefault="006C46E3" w:rsidP="006C46E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C46E3" w:rsidRDefault="006C46E3" w:rsidP="006C46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Наименование муниципальной услуги</w:t>
      </w:r>
    </w:p>
    <w:p w:rsidR="006C46E3" w:rsidRDefault="006C46E3" w:rsidP="006C4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предоставления общедоступного и бесплатного дошкольного  образования по основным общеобразовательным программам. </w:t>
      </w:r>
      <w:r>
        <w:t xml:space="preserve"> </w:t>
      </w:r>
    </w:p>
    <w:p w:rsidR="006C46E3" w:rsidRDefault="006C46E3" w:rsidP="006C46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Потребители муниципальной услуги</w:t>
      </w:r>
    </w:p>
    <w:p w:rsidR="006C46E3" w:rsidRDefault="006C46E3" w:rsidP="006C4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Потребители муниципальной услуги являются несовершеннолетние граждане,  от 2 месяцев до 8 лет при отсутствии противопоказаний по состоянию здоровья. </w:t>
      </w:r>
    </w:p>
    <w:p w:rsidR="006C46E3" w:rsidRDefault="006C46E3" w:rsidP="006C46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Показатели, характеризующие объем и (или) качество муниципальной услуги</w:t>
      </w:r>
    </w:p>
    <w:p w:rsidR="006C46E3" w:rsidRDefault="006C46E3" w:rsidP="006C4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W w:w="160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5"/>
        <w:gridCol w:w="8"/>
        <w:gridCol w:w="2638"/>
        <w:gridCol w:w="1276"/>
        <w:gridCol w:w="1276"/>
        <w:gridCol w:w="1663"/>
        <w:gridCol w:w="1650"/>
        <w:gridCol w:w="1319"/>
        <w:gridCol w:w="2645"/>
      </w:tblGrid>
      <w:tr w:rsidR="006C46E3" w:rsidTr="006C46E3">
        <w:trPr>
          <w:trHeight w:val="368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6E3" w:rsidRDefault="006C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6E3" w:rsidRDefault="006C46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6E3" w:rsidRDefault="006C46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расчёта</w:t>
            </w:r>
          </w:p>
        </w:tc>
        <w:tc>
          <w:tcPr>
            <w:tcW w:w="7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tabs>
                <w:tab w:val="right" w:pos="673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информации</w:t>
            </w:r>
          </w:p>
          <w:p w:rsidR="006C46E3" w:rsidRDefault="006C46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значении показателя</w:t>
            </w:r>
          </w:p>
        </w:tc>
      </w:tr>
      <w:tr w:rsidR="006C46E3" w:rsidTr="006C46E3"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финансовый год, 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финансо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вый год, 2014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очередной финансовый год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1-й год планового периода, 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год планового периода, 2017</w:t>
            </w: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6E3" w:rsidTr="006C46E3">
        <w:trPr>
          <w:trHeight w:val="117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/С1*100</w:t>
            </w:r>
          </w:p>
          <w:p w:rsidR="006C46E3" w:rsidRDefault="006C46E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 кол-во педагогов (факт)</w:t>
            </w:r>
          </w:p>
          <w:p w:rsidR="006C46E3" w:rsidRDefault="006C46E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кол-во педагогов</w:t>
            </w:r>
          </w:p>
          <w:p w:rsidR="006C46E3" w:rsidRDefault="006C46E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потребность на учебный год)</w:t>
            </w:r>
          </w:p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85-К</w:t>
            </w:r>
          </w:p>
        </w:tc>
      </w:tr>
      <w:tr w:rsidR="006C46E3" w:rsidTr="006C46E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 педагогических работников со средне - специальным и высшим образованием от общего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С3/С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*100  </w:t>
            </w:r>
          </w:p>
          <w:p w:rsidR="006C46E3" w:rsidRDefault="006C46E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 кол-во педагогов </w:t>
            </w:r>
          </w:p>
          <w:p w:rsidR="006C46E3" w:rsidRDefault="006C46E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С3 – кол-во педагогов,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 средне - специальным и высшим образованием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85-К</w:t>
            </w:r>
          </w:p>
        </w:tc>
      </w:tr>
      <w:tr w:rsidR="006C46E3" w:rsidTr="006C46E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аттестованных</w:t>
            </w:r>
            <w:proofErr w:type="gramEnd"/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/С2* 100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кол-во педагогов, имеющих квалификационные категории;          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С2-обшее кол-во педагогов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формы 85-К</w:t>
            </w:r>
          </w:p>
        </w:tc>
      </w:tr>
      <w:tr w:rsidR="006C46E3" w:rsidTr="006C46E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АПС и её техническое обслуживание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нет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E3" w:rsidTr="006C46E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КТС и её техническое обслуживание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нет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E3" w:rsidTr="006C46E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Обеспеченность  первичными средствами пожаротушения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/С2* 100</w:t>
            </w:r>
          </w:p>
          <w:p w:rsidR="006C46E3" w:rsidRDefault="006C46E3">
            <w:pPr>
              <w:spacing w:after="0" w:line="240" w:lineRule="auto"/>
              <w:ind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кол-во, имеющихся огнетушителей; 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С2-обшее кол-во огнетушителей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норматива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E3" w:rsidTr="006C46E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случаев травматизма в дошкольных образовательных учреждениях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</w:tr>
      <w:tr w:rsidR="006C46E3" w:rsidTr="006C46E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судебных актов об удовлетворении требований истца в отношении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организаций, оказывающих услугу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</w:tr>
      <w:tr w:rsidR="006C46E3" w:rsidTr="006C46E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Удовлетворенность потребителей качеством работы учреждения.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/В2*100 </w:t>
            </w:r>
          </w:p>
          <w:p w:rsidR="006C46E3" w:rsidRDefault="006C46E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кол-во       опрошенных родителей и законных представителей,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удовлетворенных  качеством работы  учреждения;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В2-общее кол-во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 анкетирования родителей  и законных представителей</w:t>
            </w:r>
          </w:p>
        </w:tc>
      </w:tr>
      <w:tr w:rsidR="006C46E3" w:rsidTr="006C46E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Посещаемость детьми дошкольного учреждения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tabs>
                <w:tab w:val="left" w:pos="25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C46E3" w:rsidRDefault="006C46E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75% от списочного состава</w:t>
            </w:r>
          </w:p>
          <w:p w:rsidR="006C46E3" w:rsidRDefault="006C46E3">
            <w:pPr>
              <w:tabs>
                <w:tab w:val="left" w:pos="259"/>
              </w:tabs>
              <w:spacing w:after="0" w:line="240" w:lineRule="auto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формы 85-К</w:t>
            </w:r>
          </w:p>
        </w:tc>
      </w:tr>
      <w:tr w:rsidR="006C46E3" w:rsidTr="006C46E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Заболеваемость детей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дни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/А2</w:t>
            </w:r>
          </w:p>
          <w:p w:rsidR="006C46E3" w:rsidRDefault="006C46E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количество пропущенных дней по заболеванию;</w:t>
            </w:r>
          </w:p>
          <w:p w:rsidR="006C46E3" w:rsidRDefault="006C46E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среднее количество детей за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формы 85-К</w:t>
            </w:r>
          </w:p>
        </w:tc>
      </w:tr>
    </w:tbl>
    <w:p w:rsidR="006C46E3" w:rsidRDefault="006C46E3" w:rsidP="006C46E3">
      <w:pPr>
        <w:rPr>
          <w:rFonts w:ascii="Times New Roman" w:hAnsi="Times New Roman"/>
          <w:sz w:val="24"/>
          <w:szCs w:val="24"/>
        </w:rPr>
      </w:pPr>
    </w:p>
    <w:p w:rsidR="006C46E3" w:rsidRDefault="006C46E3" w:rsidP="006C46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Объем муниципальной услуги (в натуральных показателях):</w:t>
      </w:r>
    </w:p>
    <w:tbl>
      <w:tblPr>
        <w:tblW w:w="15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985"/>
        <w:gridCol w:w="1986"/>
        <w:gridCol w:w="1418"/>
        <w:gridCol w:w="1702"/>
        <w:gridCol w:w="1702"/>
        <w:gridCol w:w="1276"/>
        <w:gridCol w:w="2694"/>
      </w:tblGrid>
      <w:tr w:rsidR="006C46E3" w:rsidTr="006C46E3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Значение показателей объема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right="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6C46E3" w:rsidTr="006C46E3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финансо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вый год 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финансо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вый год 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очередной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 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1-й год планового периода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год планового периода  2017г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6E3" w:rsidTr="006C46E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общедоступного бесплатного дошкольного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E26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E26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left="-218" w:firstLine="21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формы 85-К</w:t>
            </w:r>
          </w:p>
        </w:tc>
      </w:tr>
      <w:tr w:rsidR="006C46E3" w:rsidTr="006C46E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 общедоступного бесплатного дошкольного образования  детям  с ограниченными возможностями здоровья, детям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нвалидам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ind w:left="-218" w:firstLine="2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6E3" w:rsidTr="006C46E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услуги по присмотру и уходу за детьми дошкольного возраста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left="-218" w:firstLine="21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формы 85-К</w:t>
            </w:r>
          </w:p>
        </w:tc>
      </w:tr>
      <w:tr w:rsidR="006C46E3" w:rsidTr="006C46E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услуги по присмотру и уходу за детьми дошкольного возраста с ограниченными возможностями здоровья, детьми - инвалидами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ind w:left="-218" w:firstLine="2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6E3" w:rsidTr="006C46E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 общедоступного бесплатного дошкольного образования</w:t>
            </w:r>
          </w:p>
          <w:p w:rsidR="006C46E3" w:rsidRDefault="006C46E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группах кратковременного пребывания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ind w:left="-218" w:firstLine="21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формы 85-К</w:t>
            </w:r>
          </w:p>
        </w:tc>
      </w:tr>
      <w:tr w:rsidR="006C46E3" w:rsidTr="006C46E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 общедоступного бесплатного дошкольного образования</w:t>
            </w:r>
          </w:p>
          <w:p w:rsidR="006C46E3" w:rsidRDefault="006C46E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группах кратковременного пребывания  детям  с ограниченными возможностями здоровья,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детям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нвалидам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ind w:left="-218" w:firstLine="21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6E3" w:rsidRDefault="006C46E3" w:rsidP="006C46E3">
      <w:pPr>
        <w:tabs>
          <w:tab w:val="left" w:pos="1590"/>
        </w:tabs>
        <w:rPr>
          <w:rFonts w:ascii="Times New Roman" w:hAnsi="Times New Roman"/>
          <w:b/>
          <w:sz w:val="24"/>
          <w:szCs w:val="24"/>
        </w:rPr>
      </w:pPr>
    </w:p>
    <w:p w:rsidR="006C46E3" w:rsidRDefault="006C46E3" w:rsidP="006C46E3">
      <w:pPr>
        <w:tabs>
          <w:tab w:val="left" w:pos="15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Порядок оказания муниципальной услуги</w:t>
      </w:r>
    </w:p>
    <w:p w:rsidR="006C46E3" w:rsidRDefault="006C46E3" w:rsidP="006C46E3">
      <w:pPr>
        <w:tabs>
          <w:tab w:val="left" w:pos="15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Нормативно-правовые акты, регулирующие порядок оказания муниципальной услуги:</w:t>
      </w:r>
    </w:p>
    <w:p w:rsidR="006C46E3" w:rsidRDefault="006C46E3" w:rsidP="006C46E3">
      <w:pPr>
        <w:pStyle w:val="a6"/>
        <w:numPr>
          <w:ilvl w:val="0"/>
          <w:numId w:val="1"/>
        </w:numPr>
        <w:tabs>
          <w:tab w:val="num" w:pos="709"/>
        </w:tabs>
        <w:spacing w:line="240" w:lineRule="auto"/>
        <w:ind w:left="910" w:hanging="4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закон от 29.12.2012 г.№273-ФЗ «Об образовании в Российской Федерации». </w:t>
      </w:r>
    </w:p>
    <w:p w:rsidR="006C46E3" w:rsidRDefault="006C46E3" w:rsidP="006C46E3">
      <w:pPr>
        <w:pStyle w:val="a6"/>
        <w:numPr>
          <w:ilvl w:val="0"/>
          <w:numId w:val="1"/>
        </w:numPr>
        <w:tabs>
          <w:tab w:val="num" w:pos="709"/>
        </w:tabs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закон от 8.05.2010 № 83 -ФЗ " О внесении изменений в отдельные законодательные акты РФ в связи с совершенствованием правового положения государственных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муниципальных ) учреждений"</w:t>
      </w:r>
    </w:p>
    <w:p w:rsidR="006C46E3" w:rsidRDefault="006C46E3" w:rsidP="006C46E3">
      <w:pPr>
        <w:pStyle w:val="a6"/>
        <w:numPr>
          <w:ilvl w:val="0"/>
          <w:numId w:val="1"/>
        </w:numPr>
        <w:tabs>
          <w:tab w:val="num" w:pos="709"/>
        </w:tabs>
        <w:spacing w:line="240" w:lineRule="auto"/>
        <w:ind w:left="910" w:hanging="4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Правительства РФ от 28.10.2013 г.  № 966 «Об утверждении Положения о лицензировании образовательной деятельности».  </w:t>
      </w:r>
    </w:p>
    <w:p w:rsidR="006C46E3" w:rsidRDefault="006C46E3" w:rsidP="006C46E3">
      <w:pPr>
        <w:pStyle w:val="a6"/>
        <w:numPr>
          <w:ilvl w:val="0"/>
          <w:numId w:val="1"/>
        </w:numPr>
        <w:tabs>
          <w:tab w:val="num" w:pos="709"/>
        </w:tabs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4"/>
            <w:szCs w:val="24"/>
          </w:rPr>
          <w:t>2013 г</w:t>
        </w:r>
      </w:smartTag>
      <w:r>
        <w:rPr>
          <w:rFonts w:ascii="Times New Roman" w:hAnsi="Times New Roman"/>
          <w:sz w:val="24"/>
          <w:szCs w:val="24"/>
        </w:rPr>
        <w:t>. N 26 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6C46E3" w:rsidRDefault="006C46E3" w:rsidP="006C46E3">
      <w:pPr>
        <w:pStyle w:val="a6"/>
        <w:numPr>
          <w:ilvl w:val="0"/>
          <w:numId w:val="1"/>
        </w:numPr>
        <w:tabs>
          <w:tab w:val="num" w:pos="709"/>
          <w:tab w:val="num" w:pos="851"/>
        </w:tabs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30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4"/>
            <w:szCs w:val="24"/>
          </w:rPr>
          <w:t>2013 г</w:t>
        </w:r>
      </w:smartTag>
      <w:r>
        <w:rPr>
          <w:rFonts w:ascii="Times New Roman" w:hAnsi="Times New Roman"/>
          <w:sz w:val="24"/>
          <w:szCs w:val="24"/>
        </w:rPr>
        <w:t>. N 1014  « Об утверждении</w:t>
      </w:r>
      <w:r>
        <w:t xml:space="preserve">  </w:t>
      </w:r>
      <w:r>
        <w:rPr>
          <w:rFonts w:ascii="Times New Roman" w:hAnsi="Times New Roman"/>
          <w:sz w:val="24"/>
          <w:szCs w:val="24"/>
        </w:rPr>
        <w:t>Порядка  организации и осуществления образовательной</w:t>
      </w:r>
    </w:p>
    <w:p w:rsidR="006C46E3" w:rsidRDefault="006C46E3" w:rsidP="006C46E3">
      <w:pPr>
        <w:pStyle w:val="a6"/>
        <w:tabs>
          <w:tab w:val="num" w:pos="709"/>
          <w:tab w:val="num" w:pos="851"/>
        </w:tabs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деятельности по основным  общеобразовательным программам — образовательным программам дошкольного образования» </w:t>
      </w:r>
    </w:p>
    <w:p w:rsidR="006C46E3" w:rsidRDefault="006C46E3" w:rsidP="006C46E3">
      <w:pPr>
        <w:pStyle w:val="a6"/>
        <w:numPr>
          <w:ilvl w:val="0"/>
          <w:numId w:val="1"/>
        </w:numPr>
        <w:tabs>
          <w:tab w:val="num" w:pos="709"/>
        </w:tabs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 17 октября 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4"/>
            <w:szCs w:val="24"/>
          </w:rPr>
          <w:t>2013 г</w:t>
        </w:r>
      </w:smartTag>
      <w:r>
        <w:rPr>
          <w:rFonts w:ascii="Times New Roman" w:hAnsi="Times New Roman"/>
          <w:sz w:val="24"/>
          <w:szCs w:val="24"/>
        </w:rPr>
        <w:t>. N 1155 «Об утверждении федерального    государственного образовательный   стандарта дошкольного образования»</w:t>
      </w:r>
    </w:p>
    <w:p w:rsidR="006C46E3" w:rsidRDefault="006C46E3" w:rsidP="006C46E3">
      <w:pPr>
        <w:pStyle w:val="a6"/>
        <w:numPr>
          <w:ilvl w:val="0"/>
          <w:numId w:val="1"/>
        </w:numPr>
        <w:tabs>
          <w:tab w:val="num" w:pos="709"/>
        </w:tabs>
        <w:spacing w:line="240" w:lineRule="auto"/>
        <w:ind w:left="709" w:hanging="3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26.08.2010 № 761н (в </w:t>
      </w:r>
      <w:proofErr w:type="spellStart"/>
      <w:r>
        <w:rPr>
          <w:rFonts w:ascii="Times New Roman" w:hAnsi="Times New Roman"/>
          <w:sz w:val="24"/>
          <w:szCs w:val="24"/>
        </w:rPr>
        <w:t>ред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т</w:t>
      </w:r>
      <w:proofErr w:type="spellEnd"/>
      <w:r>
        <w:rPr>
          <w:rFonts w:ascii="Times New Roman" w:hAnsi="Times New Roman"/>
          <w:sz w:val="24"/>
          <w:szCs w:val="24"/>
        </w:rPr>
        <w:t xml:space="preserve"> 31.05.2011) "Об утверждении Единого квалификационного справочника должностей руководителей, специалистов и служащих (установлены квалификационные требования, предъявляемые к работникам образования). </w:t>
      </w:r>
    </w:p>
    <w:p w:rsidR="006C46E3" w:rsidRDefault="006C46E3" w:rsidP="006C46E3">
      <w:pPr>
        <w:pStyle w:val="a6"/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3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Сальского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 от 19.01.2015   № 84 «Об утверждении  административного регламента предоставления муниципальной  услуги «Предоставление информации об организации общедоступного и бесплатного дошкольного образования в муниципальных образовательных организациях, расположенных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Сальского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района»  в новой редакции.</w:t>
      </w:r>
    </w:p>
    <w:p w:rsidR="006C46E3" w:rsidRDefault="006C46E3" w:rsidP="006C46E3">
      <w:pPr>
        <w:pStyle w:val="a3"/>
        <w:numPr>
          <w:ilvl w:val="0"/>
          <w:numId w:val="1"/>
        </w:numPr>
        <w:tabs>
          <w:tab w:val="num" w:pos="709"/>
        </w:tabs>
        <w:ind w:right="-31" w:hanging="3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управления образования </w:t>
      </w:r>
      <w:proofErr w:type="spellStart"/>
      <w:r>
        <w:rPr>
          <w:sz w:val="24"/>
          <w:szCs w:val="24"/>
        </w:rPr>
        <w:t>Сальского</w:t>
      </w:r>
      <w:proofErr w:type="spellEnd"/>
      <w:r>
        <w:rPr>
          <w:sz w:val="24"/>
          <w:szCs w:val="24"/>
        </w:rPr>
        <w:t xml:space="preserve"> района от 29.01.2015  № 68  «Об утверждении муниципальных заданий образовательных организаций, подведомственных управлению образования </w:t>
      </w:r>
      <w:proofErr w:type="spellStart"/>
      <w:r>
        <w:rPr>
          <w:sz w:val="24"/>
          <w:szCs w:val="24"/>
        </w:rPr>
        <w:t>Сальского</w:t>
      </w:r>
      <w:proofErr w:type="spellEnd"/>
      <w:r>
        <w:rPr>
          <w:sz w:val="24"/>
          <w:szCs w:val="24"/>
        </w:rPr>
        <w:t xml:space="preserve"> района на 2015 год»</w:t>
      </w:r>
    </w:p>
    <w:p w:rsidR="006C46E3" w:rsidRDefault="006C46E3" w:rsidP="006C46E3">
      <w:pPr>
        <w:pStyle w:val="a6"/>
        <w:spacing w:line="240" w:lineRule="auto"/>
        <w:ind w:left="910"/>
        <w:jc w:val="both"/>
        <w:rPr>
          <w:rFonts w:ascii="Times New Roman" w:hAnsi="Times New Roman"/>
          <w:b/>
          <w:sz w:val="24"/>
          <w:szCs w:val="24"/>
        </w:rPr>
      </w:pPr>
    </w:p>
    <w:p w:rsidR="006C46E3" w:rsidRDefault="006C46E3" w:rsidP="006C46E3">
      <w:pPr>
        <w:pStyle w:val="a6"/>
        <w:spacing w:line="240" w:lineRule="auto"/>
        <w:ind w:left="9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  Порядок информирования потенциальных потребителей муниципальной услуги</w:t>
      </w:r>
      <w:r>
        <w:rPr>
          <w:rFonts w:ascii="Times New Roman" w:hAnsi="Times New Roman"/>
          <w:b/>
          <w:sz w:val="24"/>
          <w:szCs w:val="24"/>
        </w:rPr>
        <w:tab/>
      </w:r>
    </w:p>
    <w:p w:rsidR="006C46E3" w:rsidRDefault="006C46E3" w:rsidP="006C46E3">
      <w:pPr>
        <w:pStyle w:val="a6"/>
        <w:tabs>
          <w:tab w:val="left" w:pos="117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8411"/>
        <w:gridCol w:w="3402"/>
      </w:tblGrid>
      <w:tr w:rsidR="006C46E3" w:rsidTr="006C46E3">
        <w:trPr>
          <w:cantSplit/>
          <w:trHeight w:val="36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Способ информирования   </w:t>
            </w: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Состав размещаемой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(доводимой) информации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Частота обновления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информации     </w:t>
            </w:r>
          </w:p>
        </w:tc>
      </w:tr>
      <w:tr w:rsidR="006C46E3" w:rsidTr="006C46E3">
        <w:trPr>
          <w:cantSplit/>
          <w:trHeight w:val="24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Средства массовой информации </w:t>
            </w: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реализации мероприятий в ходе оказания муниципальной услуги, отчет о выполнении муниципального задания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6C46E3" w:rsidTr="006C46E3">
        <w:trPr>
          <w:cantSplit/>
          <w:trHeight w:val="24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Интернет – ресурсы </w:t>
            </w: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Официальные и иные документы о деятельности учреждения, информация о реализации мероприятий в ходе оказания муниципальной услуги, отчет о выполнении муниципального задания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6C46E3" w:rsidTr="006C46E3">
        <w:trPr>
          <w:cantSplit/>
          <w:trHeight w:val="24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образовательного учреждения</w:t>
            </w: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Официальные и иные документы о деятельности учреждения,  информация о реализации мероприятий в ходе оказания муниципальной услуги. Отчет о выполнении муниципального задания. Публичный доклад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6C46E3" w:rsidTr="006C46E3">
        <w:trPr>
          <w:cantSplit/>
          <w:trHeight w:val="24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Официальные и иные документы о деятельности учреждения, информация о реализации мероприятий в ходе оказания муниципальной услуги, отчет о выполнении муниципального задания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6C46E3" w:rsidTr="006C46E3">
        <w:trPr>
          <w:cantSplit/>
          <w:trHeight w:val="24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Родительские </w:t>
            </w:r>
          </w:p>
          <w:p w:rsidR="006C46E3" w:rsidRDefault="006C46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собрания </w:t>
            </w: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реализации мероприятий в ходе оказания муниципальной услуги, отчет о выполнении муниципального задания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 раз в квартал</w:t>
            </w:r>
          </w:p>
        </w:tc>
      </w:tr>
    </w:tbl>
    <w:p w:rsidR="006C46E3" w:rsidRDefault="006C46E3" w:rsidP="006C46E3">
      <w:pPr>
        <w:pStyle w:val="a6"/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6C46E3" w:rsidRDefault="006C46E3" w:rsidP="006C46E3">
      <w:pPr>
        <w:pStyle w:val="a6"/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6C46E3" w:rsidRDefault="006C46E3" w:rsidP="006C46E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Предельные  цены  (тарифы)  на  оплату  муниципальной услуги  в случаях, если законодательством Российской Федерации предусмотрено ее оказание в рамках выполнения государственного задания на платной основе (частично платной) основе.</w:t>
      </w:r>
    </w:p>
    <w:p w:rsidR="006C46E3" w:rsidRDefault="006C46E3" w:rsidP="006C46E3">
      <w:pPr>
        <w:tabs>
          <w:tab w:val="right" w:pos="1457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Реквизиты нормативного правового акта, устанавливающего цены (тарифы) на платные услуги либо порядок их установления</w:t>
      </w:r>
    </w:p>
    <w:p w:rsidR="006C46E3" w:rsidRDefault="006C46E3" w:rsidP="006C46E3">
      <w:pPr>
        <w:tabs>
          <w:tab w:val="right" w:pos="1457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</w:t>
      </w:r>
    </w:p>
    <w:p w:rsidR="006C46E3" w:rsidRDefault="006C46E3" w:rsidP="006C46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Орган, устанавливающий цены (тарифы)______________________________________________________________________________</w:t>
      </w:r>
    </w:p>
    <w:p w:rsidR="006C46E3" w:rsidRDefault="006C46E3" w:rsidP="006C46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Значения предельных цен (тарифов).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6C46E3" w:rsidTr="006C46E3"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категории потребителей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(тариф), единица измерения</w:t>
            </w:r>
          </w:p>
        </w:tc>
      </w:tr>
      <w:tr w:rsidR="006C46E3" w:rsidTr="006C46E3"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6E3" w:rsidRDefault="006C46E3" w:rsidP="006C46E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C46E3" w:rsidRDefault="006C46E3" w:rsidP="006C46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2. РАБОТЫ</w:t>
      </w:r>
    </w:p>
    <w:p w:rsidR="006C46E3" w:rsidRDefault="006C46E3" w:rsidP="006C46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РАЗДЕЛ 1</w:t>
      </w:r>
    </w:p>
    <w:p w:rsidR="006C46E3" w:rsidRDefault="006C46E3" w:rsidP="006C4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Наименование муниципальной работы_______________________________________________________________________________</w:t>
      </w:r>
    </w:p>
    <w:p w:rsidR="006C46E3" w:rsidRDefault="006C46E3" w:rsidP="006C4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Характеристика работы.</w:t>
      </w:r>
    </w:p>
    <w:tbl>
      <w:tblPr>
        <w:tblW w:w="14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48"/>
        <w:gridCol w:w="1390"/>
        <w:gridCol w:w="2112"/>
        <w:gridCol w:w="2112"/>
        <w:gridCol w:w="2112"/>
        <w:gridCol w:w="2113"/>
        <w:gridCol w:w="2113"/>
      </w:tblGrid>
      <w:tr w:rsidR="006C46E3" w:rsidTr="006C46E3">
        <w:trPr>
          <w:trHeight w:val="238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 результата выполнения работы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показателей результата выполнения работы</w:t>
            </w:r>
          </w:p>
        </w:tc>
      </w:tr>
      <w:tr w:rsidR="006C46E3" w:rsidTr="006C46E3">
        <w:trPr>
          <w:trHeight w:val="8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год планового периода</w:t>
            </w:r>
          </w:p>
        </w:tc>
      </w:tr>
      <w:tr w:rsidR="006C46E3" w:rsidTr="006C46E3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6E3" w:rsidTr="006C46E3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6E3" w:rsidRDefault="006C46E3" w:rsidP="006C4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6E3" w:rsidRDefault="006C46E3" w:rsidP="006C46E3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2.2. Характеристика работы на очередной финансовый год в разрезе по кварталам.</w:t>
      </w:r>
    </w:p>
    <w:tbl>
      <w:tblPr>
        <w:tblW w:w="12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48"/>
        <w:gridCol w:w="1390"/>
        <w:gridCol w:w="2112"/>
        <w:gridCol w:w="2112"/>
        <w:gridCol w:w="2112"/>
        <w:gridCol w:w="2113"/>
      </w:tblGrid>
      <w:tr w:rsidR="006C46E3" w:rsidTr="006C46E3">
        <w:trPr>
          <w:trHeight w:val="476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 результата выполнения работы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4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показателей результата выполнения работы</w:t>
            </w:r>
          </w:p>
        </w:tc>
      </w:tr>
      <w:tr w:rsidR="006C46E3" w:rsidTr="006C46E3">
        <w:trPr>
          <w:trHeight w:val="8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6C46E3" w:rsidTr="006C46E3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6E3" w:rsidTr="006C46E3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6E3" w:rsidRDefault="006C46E3" w:rsidP="006C4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6E3" w:rsidRDefault="006C46E3" w:rsidP="006C4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Реквизиты регламента или иного документа, устанавливающего порядок выполнения работ и/или определяющего требования к содержанию работ_______________________________________________________________________________________________________.</w:t>
      </w:r>
    </w:p>
    <w:p w:rsidR="006C46E3" w:rsidRDefault="006C46E3" w:rsidP="006C46E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C46E3" w:rsidRDefault="006C46E3" w:rsidP="006C46E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C46E3" w:rsidRDefault="006C46E3" w:rsidP="006C46E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C46E3" w:rsidRDefault="006C46E3" w:rsidP="006C46E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3. ОБЩИЕ СВЕДЕНИЯ О ВЫПОЛНЕНИИ МУНИЦИПАЛЬНОГО ЗАДАНИЯ</w:t>
      </w:r>
    </w:p>
    <w:p w:rsidR="006C46E3" w:rsidRDefault="006C46E3" w:rsidP="006C46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Условия и порядок для досрочного прекращения исполнения муниципального задания.</w:t>
      </w:r>
    </w:p>
    <w:p w:rsidR="006C46E3" w:rsidRDefault="006C46E3" w:rsidP="006C46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Реорганизация.</w:t>
      </w:r>
    </w:p>
    <w:p w:rsidR="006C46E3" w:rsidRDefault="006C46E3" w:rsidP="006C46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Ликвидация.</w:t>
      </w:r>
    </w:p>
    <w:p w:rsidR="006C46E3" w:rsidRDefault="006C46E3" w:rsidP="006C46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Приостановление действия лицензии или ее отзыв.   </w:t>
      </w:r>
    </w:p>
    <w:p w:rsidR="006C46E3" w:rsidRDefault="006C46E3" w:rsidP="006C46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Невыполнение фактических объемов и показателей качества предоставленных услуг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C46E3" w:rsidRDefault="006C46E3" w:rsidP="006C46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 Порядок 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контроля 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исполнением муниципального задания.</w:t>
      </w:r>
    </w:p>
    <w:tbl>
      <w:tblPr>
        <w:tblW w:w="153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8"/>
        <w:gridCol w:w="5388"/>
        <w:gridCol w:w="5419"/>
      </w:tblGrid>
      <w:tr w:rsidR="006C46E3" w:rsidTr="006C46E3">
        <w:trPr>
          <w:cantSplit/>
          <w:trHeight w:val="6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контроля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Исполнительные органы местного самоуправления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Сальского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района, осуществляющие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исполнением муниципального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задания                 </w:t>
            </w:r>
          </w:p>
        </w:tc>
      </w:tr>
      <w:tr w:rsidR="006C46E3" w:rsidTr="006C46E3">
        <w:trPr>
          <w:cantSplit/>
          <w:trHeight w:val="2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мероприятия по проверке исполнения муниципального задания на предоставление муниципальных услуг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 проверка проводится не реже 1 раза в 3 года.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Внеплановые проверки: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–истечение срока исполнения учреждением предписания о выявленных нарушениях;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-поручения Главы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района, депутатские запросы;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-мотивированные обращения и заявления юридических и физических лиц.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6C46E3" w:rsidTr="006C46E3">
        <w:trPr>
          <w:cantSplit/>
          <w:trHeight w:val="2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отчета об исполнении муниципального задания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6C46E3" w:rsidTr="006C46E3">
        <w:trPr>
          <w:cantSplit/>
          <w:trHeight w:val="2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опроса родителей по вопросу удовлетворенности качеством  предоставления услуг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6C46E3" w:rsidTr="006C46E3">
        <w:trPr>
          <w:cantSplit/>
          <w:trHeight w:val="2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состояния недвижимого имущества и особо ценного движимого имущества, используемого в деятельности учреждения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 в соответствии с планом проверок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района,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РЦО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6C46E3" w:rsidTr="006C46E3">
        <w:trPr>
          <w:cantSplit/>
          <w:trHeight w:val="2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правомерного и целевого использования финансового обеспечения выполнения муниципального задания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проверок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района,</w:t>
            </w:r>
          </w:p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РЦО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6C46E3" w:rsidTr="006C46E3">
        <w:trPr>
          <w:cantSplit/>
          <w:trHeight w:val="2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претензий (жалоб) на работу учреждения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6C46E3" w:rsidTr="006C46E3">
        <w:trPr>
          <w:cantSplit/>
          <w:trHeight w:val="2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общеобразовательного учреждения</w:t>
            </w:r>
          </w:p>
        </w:tc>
      </w:tr>
    </w:tbl>
    <w:p w:rsidR="006C46E3" w:rsidRDefault="006C46E3" w:rsidP="006C46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6E3" w:rsidRDefault="006C46E3" w:rsidP="006C46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Требования к отчетности об исполнении муниципального задания.</w:t>
      </w:r>
    </w:p>
    <w:p w:rsidR="006C46E3" w:rsidRDefault="006C46E3" w:rsidP="006C46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 Форма отчета об исполнении муниципального задания в части оказания муниципальной услуги (работ), государственной работы (работ)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2187"/>
        <w:gridCol w:w="2187"/>
        <w:gridCol w:w="2187"/>
        <w:gridCol w:w="2187"/>
        <w:gridCol w:w="2187"/>
        <w:gridCol w:w="2187"/>
      </w:tblGrid>
      <w:tr w:rsidR="006C46E3" w:rsidTr="006C46E3">
        <w:trPr>
          <w:cantSplit/>
          <w:trHeight w:val="1320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показателя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Плановое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значение,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утвержденное в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муниципальном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задании 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отчетный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финансовый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период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значение,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полученное с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нарастающим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итогом с  начала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текущего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финансового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периода  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Отношение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фактического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значения к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плановому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значению за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отчетный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финансовый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год, процент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причин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отклонения от  запланированных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и) информации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 фактическом значении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показателя  </w:t>
            </w:r>
          </w:p>
        </w:tc>
      </w:tr>
      <w:tr w:rsidR="006C46E3" w:rsidTr="006C46E3">
        <w:trPr>
          <w:cantSplit/>
          <w:trHeight w:val="240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3" w:rsidRDefault="006C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6E3" w:rsidRDefault="006C46E3" w:rsidP="006C46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46E3" w:rsidRDefault="006C46E3" w:rsidP="006C46E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lang w:val="de-DE"/>
        </w:rPr>
        <w:t xml:space="preserve">   </w:t>
      </w:r>
      <w:r>
        <w:rPr>
          <w:rFonts w:ascii="Times New Roman" w:hAnsi="Times New Roman"/>
          <w:sz w:val="24"/>
          <w:szCs w:val="24"/>
        </w:rPr>
        <w:t>Сроки   представления  отчетов  об  исполнении  муниципального задания 1 раз в квартал.</w:t>
      </w:r>
    </w:p>
    <w:p w:rsidR="006C46E3" w:rsidRDefault="006C46E3" w:rsidP="006C46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6E3" w:rsidRDefault="006C46E3" w:rsidP="006C46E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C46E3" w:rsidRDefault="006C46E3" w:rsidP="006C46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46E3" w:rsidRDefault="006C46E3" w:rsidP="006C46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46E3" w:rsidRDefault="006C46E3" w:rsidP="006C46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46E3" w:rsidRDefault="006C46E3" w:rsidP="006C46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46E3" w:rsidRDefault="006C46E3" w:rsidP="006C46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717A0" w:rsidRDefault="00A717A0"/>
    <w:sectPr w:rsidR="00A717A0" w:rsidSect="006C46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95236"/>
    <w:multiLevelType w:val="hybridMultilevel"/>
    <w:tmpl w:val="5BD46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05"/>
    <w:rsid w:val="006C46E3"/>
    <w:rsid w:val="00992205"/>
    <w:rsid w:val="00A717A0"/>
    <w:rsid w:val="00E2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C46E3"/>
    <w:pPr>
      <w:spacing w:after="0" w:line="240" w:lineRule="auto"/>
      <w:ind w:left="851" w:hanging="426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C46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6C46E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C46E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rsid w:val="006C46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C46E3"/>
    <w:pPr>
      <w:spacing w:after="0" w:line="240" w:lineRule="auto"/>
      <w:ind w:left="851" w:hanging="426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C46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6C46E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C46E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rsid w:val="006C46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1783</Words>
  <Characters>10164</Characters>
  <Application>Microsoft Office Word</Application>
  <DocSecurity>0</DocSecurity>
  <Lines>84</Lines>
  <Paragraphs>23</Paragraphs>
  <ScaleCrop>false</ScaleCrop>
  <Company>Home</Company>
  <LinksUpToDate>false</LinksUpToDate>
  <CharactersWithSpaces>11924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2015-01-30T11:15:00Z</dcterms:created>
  <dcterms:modified xsi:type="dcterms:W3CDTF">2015-02-16T10:12:00Z</dcterms:modified>
</cp:coreProperties>
</file>