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7E" w:rsidRDefault="008E287E" w:rsidP="008E28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E287E" w:rsidRDefault="008E287E" w:rsidP="008E28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57 от 01.09. 2011г.</w:t>
      </w:r>
    </w:p>
    <w:p w:rsidR="008E287E" w:rsidRDefault="008E287E" w:rsidP="008E28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МБДОУ № 16 «Олененок» г.Сальска</w:t>
      </w:r>
    </w:p>
    <w:p w:rsidR="008E287E" w:rsidRDefault="008E287E" w:rsidP="008E28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287E" w:rsidRDefault="008E287E" w:rsidP="008E28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287E" w:rsidRDefault="008E287E" w:rsidP="008E2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E287E" w:rsidRDefault="008E287E" w:rsidP="008E28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совете Муниципального бюджетного дошкольного образовательного учреждения-детского сада комбинированного вида второй категории № 16 «Олененок» г.Сальска</w:t>
      </w:r>
    </w:p>
    <w:p w:rsidR="008E287E" w:rsidRDefault="008E287E" w:rsidP="008E28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287E" w:rsidRDefault="008E287E" w:rsidP="008E28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целях осуществления самоуправленческих начал, развития инициативы коллектива, реализации прав автономии дошкольного образовательного учреждения в решении вопросов, способствующих организации образовательного процесса и финансово-хозяйственной деятельности; расширения коллегиальных, демократических форм  управления и воплощения в жизнь государственно-общественных принципов управления создается и действует высший исполнительный орган самоуправления – совет МБДОУ (далее Совет).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Совет работает в тесном контакте с руководством , общественными организациями МБДОУ в соответствии с действующим законодательством РФ в области образования.</w:t>
      </w:r>
    </w:p>
    <w:p w:rsidR="008E287E" w:rsidRDefault="008E287E" w:rsidP="008E2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87E" w:rsidRDefault="008E287E" w:rsidP="008E2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Функции Совета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Совет  обсуждает перспективный план развития МБДОУ; введение новых образовательных программ (отдельных разделов, частей) по представлению педагогического совета.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Участвует в обсуждении распорядка работы МБДОУ, продолжительности занятий  в соответствии с учебным планом и расписанием занятий.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 Принимает участие в обсуждении правил внутреннего трудового распорядка МБДОУ.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Поддерживает  общественные  инициативы по совершенствованию и гармоничному развитию и воспитанию детей, содействует творческим поискам педагогических работников в организации опытно-экспериментальной работы.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Определяет пути взаимодействия образовательного учреждения с добровольными обществами, ассоциациями, творческими союзами, другими государственными и негосударственными , общественными институтами в целях создания необходимых условий для разностороннего развития личности ребенка и профессионального роста педагогов.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Заслушивает руководство МБДОУ о рациональном расходовании бюджетных ассигнований на деятельность образовательного учреждения; указывает источники финансирования.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Знакомится с итоговыми документами по проверке органами управления образования и другими о деятельности образовательного учреждения и заслушивает отчеты о выполнении мероприятий по устранению недостатков в работе МБДОУ.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2.8.В рамках действующего законодательства принимает необходимые меры , ограждающие педагогических работников и руководство МБДОУ от необоснованного вмешательства в их профессиональную и должностную  деятельность; не допускает ограничение автономии МБДОК, его самоуправляемости; решает эти вопросы совместно с  управлением образования и общественными организациями.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2.9. Решения Совета своевременно доводятся до сведения коллектива МБДОУ, родителей (законных представителей ).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Председатель Совета совместно с руководителем МБДОУ представляет интересы образовательного учреждения в государственных, муниципальных, общественных органах управления, а также наряду с родителями (законными представителями) представляет интересы детей, обеспечивая их социально-правовую защиту.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В состав Совета могут входить представители педагогических работников, общественности, родители (законные представители), представители учредителя.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Совет МБДОУ собирается не реже чем четыре раза в год. Члены Совета выполняют свои обязанности на общественных началах.</w:t>
      </w:r>
    </w:p>
    <w:p w:rsidR="008E287E" w:rsidRDefault="008E287E" w:rsidP="008E2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87E" w:rsidRDefault="008E287E" w:rsidP="008E2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Права и ответственность Совета 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Член Совета вправе потребовать обсуждения любого вопроса, если его предложение поддержит треть всех членов состава Совета.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3.2.При рассмотрении любого вопроса Совет может  создавать временные комиссии с привлечением специалистов ( учитель-логопед,  музыкальный руководитель, педагог-психолог).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3.3.Совет может обратиться к учредителю за разъяснением управленческих решений учредителя или заведующего МБДОУ.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3.4.Совет имеет право внесения предложений по усовершенствованию работы органов самоуправления МБДОУ.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Совет несет ответственность: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соответствие принятых решений действующему законодательству РФ в области образования;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принятых решений;</w:t>
      </w:r>
    </w:p>
    <w:p w:rsidR="008E287E" w:rsidRDefault="008E287E" w:rsidP="008E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оптимальных условий пребывания ребенка в МБДОУ.</w:t>
      </w:r>
    </w:p>
    <w:p w:rsidR="008E287E" w:rsidRDefault="008E287E" w:rsidP="008E28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87E" w:rsidRDefault="008E287E" w:rsidP="008E2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документирования</w:t>
      </w:r>
    </w:p>
    <w:p w:rsidR="006268A0" w:rsidRDefault="008E287E" w:rsidP="008E287E">
      <w:r>
        <w:rPr>
          <w:rFonts w:ascii="Times New Roman" w:hAnsi="Times New Roman" w:cs="Times New Roman"/>
          <w:sz w:val="24"/>
          <w:szCs w:val="24"/>
        </w:rPr>
        <w:t>Совет разрабатывает план работы , ведет протоколы заседаний, готовит отчеты о работ</w:t>
      </w:r>
      <w:bookmarkStart w:id="0" w:name="_GoBack"/>
      <w:bookmarkEnd w:id="0"/>
    </w:p>
    <w:sectPr w:rsidR="0062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21"/>
    <w:rsid w:val="006268A0"/>
    <w:rsid w:val="008E287E"/>
    <w:rsid w:val="00E8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3557</Characters>
  <Application>Microsoft Office Word</Application>
  <DocSecurity>0</DocSecurity>
  <Lines>29</Lines>
  <Paragraphs>8</Paragraphs>
  <ScaleCrop>false</ScaleCrop>
  <Company>Home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2014-02-03T09:52:00Z</dcterms:created>
  <dcterms:modified xsi:type="dcterms:W3CDTF">2014-02-03T09:52:00Z</dcterms:modified>
</cp:coreProperties>
</file>